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594" w:rsidRDefault="00D23927">
      <w:pPr>
        <w:spacing w:before="30"/>
        <w:ind w:left="98" w:right="88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pict>
          <v:group id="_x0000_s1039" alt="" style="position:absolute;left:0;text-align:left;margin-left:68.05pt;margin-top:569.45pt;width:656.15pt;height:.1pt;z-index:-7552;mso-position-horizontal-relative:page;mso-position-vertical-relative:page" coordorigin="1361,11389" coordsize="13123,2">
            <v:shape id="_x0000_s1040" alt="" style="position:absolute;left:1361;top:11389;width:13123;height:2" coordorigin="1361,11389" coordsize="13123,0" path="m1361,11389r13123,e" filled="f" strokeweight=".7pt">
              <v:path arrowok="t"/>
            </v:shape>
            <w10:wrap anchorx="page" anchory="page"/>
          </v:group>
        </w:pict>
      </w:r>
      <w:r w:rsidR="001F0E2C">
        <w:rPr>
          <w:rFonts w:ascii="Century Gothic"/>
          <w:b/>
          <w:spacing w:val="-2"/>
          <w:sz w:val="28"/>
        </w:rPr>
        <w:t>Event</w:t>
      </w:r>
      <w:r w:rsidR="001F0E2C">
        <w:rPr>
          <w:rFonts w:ascii="Century Gothic"/>
          <w:b/>
          <w:spacing w:val="-1"/>
          <w:sz w:val="28"/>
        </w:rPr>
        <w:t xml:space="preserve"> Risk</w:t>
      </w:r>
      <w:r w:rsidR="001F0E2C">
        <w:rPr>
          <w:rFonts w:ascii="Century Gothic"/>
          <w:b/>
          <w:spacing w:val="-2"/>
          <w:sz w:val="28"/>
        </w:rPr>
        <w:t xml:space="preserve"> Assessment</w:t>
      </w:r>
      <w:r w:rsidR="001F0E2C">
        <w:rPr>
          <w:rFonts w:ascii="Century Gothic"/>
          <w:b/>
          <w:spacing w:val="-3"/>
          <w:sz w:val="28"/>
        </w:rPr>
        <w:t xml:space="preserve"> </w:t>
      </w:r>
      <w:r w:rsidR="001F0E2C">
        <w:rPr>
          <w:rFonts w:ascii="Century Gothic"/>
          <w:b/>
          <w:spacing w:val="-1"/>
          <w:sz w:val="28"/>
        </w:rPr>
        <w:t>Form.</w:t>
      </w:r>
    </w:p>
    <w:p w:rsidR="00892594" w:rsidRDefault="0089259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92594" w:rsidRDefault="00892594">
      <w:pPr>
        <w:spacing w:before="7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tbl>
      <w:tblPr>
        <w:tblW w:w="0" w:type="auto"/>
        <w:tblInd w:w="1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6302"/>
      </w:tblGrid>
      <w:tr w:rsidR="00892594">
        <w:trPr>
          <w:trHeight w:hRule="exact" w:val="524"/>
        </w:trPr>
        <w:tc>
          <w:tcPr>
            <w:tcW w:w="4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66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Date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event(s)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</w:tr>
      <w:tr w:rsidR="00892594">
        <w:trPr>
          <w:trHeight w:hRule="exact" w:val="528"/>
        </w:trPr>
        <w:tc>
          <w:tcPr>
            <w:tcW w:w="4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Start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finish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times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</w:tr>
      <w:tr w:rsidR="00892594">
        <w:trPr>
          <w:trHeight w:hRule="exact" w:val="1364"/>
        </w:trPr>
        <w:tc>
          <w:tcPr>
            <w:tcW w:w="4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Address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description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venue</w:t>
            </w:r>
          </w:p>
          <w:p w:rsidR="00892594" w:rsidRDefault="001F0E2C">
            <w:pPr>
              <w:pStyle w:val="TableParagraph"/>
              <w:spacing w:before="40" w:line="448" w:lineRule="auto"/>
              <w:ind w:left="103" w:right="2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e.g.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Village Hall,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barn,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hotel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etc.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</w:tr>
      <w:tr w:rsidR="00892594">
        <w:trPr>
          <w:trHeight w:hRule="exact" w:val="804"/>
        </w:trPr>
        <w:tc>
          <w:tcPr>
            <w:tcW w:w="4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6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Details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Event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Organizer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</w:tr>
      <w:tr w:rsidR="00892594">
        <w:trPr>
          <w:trHeight w:hRule="exact" w:val="844"/>
        </w:trPr>
        <w:tc>
          <w:tcPr>
            <w:tcW w:w="4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5" w:lineRule="auto"/>
              <w:ind w:left="103" w:righ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Details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Responsible Person(s)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1"/>
                <w:sz w:val="24"/>
              </w:rPr>
              <w:t xml:space="preserve"> health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1"/>
                <w:sz w:val="24"/>
              </w:rPr>
              <w:t xml:space="preserve"> safety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event.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</w:tr>
      <w:tr w:rsidR="00892594">
        <w:trPr>
          <w:trHeight w:hRule="exact" w:val="529"/>
        </w:trPr>
        <w:tc>
          <w:tcPr>
            <w:tcW w:w="4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66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Form</w:t>
            </w:r>
            <w:r>
              <w:rPr>
                <w:rFonts w:ascii="Arial"/>
                <w:b/>
                <w:spacing w:val="-1"/>
                <w:sz w:val="24"/>
              </w:rPr>
              <w:t xml:space="preserve"> completed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(Print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name)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</w:tr>
      <w:tr w:rsidR="00892594">
        <w:trPr>
          <w:trHeight w:hRule="exact" w:val="524"/>
        </w:trPr>
        <w:tc>
          <w:tcPr>
            <w:tcW w:w="40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66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Position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within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Lions </w:t>
            </w:r>
            <w:r>
              <w:rPr>
                <w:rFonts w:ascii="Arial"/>
                <w:b/>
                <w:sz w:val="24"/>
              </w:rPr>
              <w:t>club.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</w:tr>
      <w:tr w:rsidR="00892594">
        <w:trPr>
          <w:trHeight w:hRule="exact" w:val="526"/>
        </w:trPr>
        <w:tc>
          <w:tcPr>
            <w:tcW w:w="40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Address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94" w:rsidRDefault="00892594"/>
        </w:tc>
      </w:tr>
    </w:tbl>
    <w:p w:rsidR="00892594" w:rsidRDefault="0089259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92594" w:rsidRDefault="0089259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92594" w:rsidRDefault="0089259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92594" w:rsidRDefault="0089259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92594" w:rsidRDefault="00892594">
      <w:pPr>
        <w:spacing w:before="12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892594" w:rsidRDefault="001F0E2C">
      <w:pPr>
        <w:pStyle w:val="Heading1"/>
        <w:spacing w:before="59"/>
        <w:ind w:right="92"/>
        <w:jc w:val="center"/>
        <w:rPr>
          <w:b w:val="0"/>
          <w:bCs w:val="0"/>
        </w:rPr>
      </w:pPr>
      <w:r>
        <w:rPr>
          <w:spacing w:val="-1"/>
        </w:rPr>
        <w:t>Signature……………………………………………………….</w:t>
      </w:r>
    </w:p>
    <w:p w:rsidR="00892594" w:rsidRDefault="00892594">
      <w:pPr>
        <w:spacing w:before="6"/>
        <w:rPr>
          <w:rFonts w:ascii="Arial" w:eastAsia="Arial" w:hAnsi="Arial" w:cs="Arial"/>
          <w:b/>
          <w:bCs/>
          <w:sz w:val="44"/>
          <w:szCs w:val="44"/>
        </w:rPr>
      </w:pPr>
    </w:p>
    <w:p w:rsidR="00892594" w:rsidRDefault="001F0E2C">
      <w:pPr>
        <w:ind w:left="98" w:right="9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Checked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Countersigned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by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Club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President………………………………………………….</w:t>
      </w:r>
    </w:p>
    <w:p w:rsidR="00892594" w:rsidRDefault="00892594">
      <w:pPr>
        <w:jc w:val="center"/>
        <w:rPr>
          <w:rFonts w:ascii="Arial" w:eastAsia="Arial" w:hAnsi="Arial" w:cs="Arial"/>
          <w:sz w:val="32"/>
          <w:szCs w:val="32"/>
        </w:rPr>
        <w:sectPr w:rsidR="00892594">
          <w:footerReference w:type="default" r:id="rId6"/>
          <w:type w:val="continuous"/>
          <w:pgSz w:w="15840" w:h="12240" w:orient="landscape"/>
          <w:pgMar w:top="140" w:right="1160" w:bottom="1060" w:left="1160" w:header="720" w:footer="877" w:gutter="0"/>
          <w:pgNumType w:start="1"/>
          <w:cols w:space="720"/>
        </w:sectPr>
      </w:pPr>
    </w:p>
    <w:p w:rsidR="00892594" w:rsidRDefault="00D23927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037" alt="" style="position:absolute;margin-left:68.05pt;margin-top:569.45pt;width:656.15pt;height:.1pt;z-index:1048;mso-position-horizontal-relative:page;mso-position-vertical-relative:page" coordorigin="1361,11389" coordsize="13123,2">
            <v:shape id="_x0000_s1038" alt="" style="position:absolute;left:1361;top:11389;width:13123;height:2" coordorigin="1361,11389" coordsize="13123,0" path="m1361,11389r13123,e" filled="f" strokeweight=".7pt">
              <v:path arrowok="t"/>
            </v:shape>
            <w10:wrap anchorx="page" anchory="page"/>
          </v:group>
        </w:pict>
      </w:r>
    </w:p>
    <w:p w:rsidR="00892594" w:rsidRDefault="00892594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892594" w:rsidRDefault="001F0E2C">
      <w:pPr>
        <w:spacing w:before="55"/>
        <w:ind w:left="2248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Severity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&amp;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  <w:spacing w:val="-1"/>
        </w:rPr>
        <w:t>Probability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  <w:spacing w:val="-1"/>
        </w:rPr>
        <w:t>of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risk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 xml:space="preserve">1=Low; </w:t>
      </w:r>
      <w:r>
        <w:rPr>
          <w:rFonts w:ascii="Calibri"/>
          <w:b/>
          <w:i/>
        </w:rPr>
        <w:t>2=Medium;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  <w:spacing w:val="-1"/>
        </w:rPr>
        <w:t>3=High.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If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  <w:spacing w:val="-1"/>
        </w:rPr>
        <w:t>Overall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Risk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>Factor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=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9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  <w:spacing w:val="1"/>
        </w:rPr>
        <w:t>should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this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part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  <w:spacing w:val="-1"/>
        </w:rPr>
        <w:t>of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  <w:spacing w:val="-1"/>
        </w:rPr>
        <w:t>event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continue?</w:t>
      </w:r>
    </w:p>
    <w:p w:rsidR="00892594" w:rsidRDefault="00892594">
      <w:pPr>
        <w:spacing w:before="8"/>
        <w:rPr>
          <w:rFonts w:ascii="Calibri" w:eastAsia="Calibri" w:hAnsi="Calibri" w:cs="Calibri"/>
          <w:b/>
          <w:bCs/>
          <w:i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1136"/>
        <w:gridCol w:w="1132"/>
        <w:gridCol w:w="1277"/>
        <w:gridCol w:w="1300"/>
        <w:gridCol w:w="3189"/>
        <w:gridCol w:w="1560"/>
        <w:gridCol w:w="3545"/>
      </w:tblGrid>
      <w:tr w:rsidR="00892594">
        <w:trPr>
          <w:trHeight w:hRule="exact" w:val="896"/>
        </w:trPr>
        <w:tc>
          <w:tcPr>
            <w:tcW w:w="143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3" w:lineRule="exact"/>
              <w:ind w:left="37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Hazard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6" w:lineRule="auto"/>
              <w:ind w:left="266" w:right="184" w:hanging="8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Persons</w:t>
            </w:r>
            <w:r>
              <w:rPr>
                <w:rFonts w:ascii="Calibri"/>
                <w:b/>
                <w:spacing w:val="24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at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risk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6" w:lineRule="auto"/>
              <w:ind w:left="239" w:right="174" w:hanging="7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Severity</w:t>
            </w:r>
            <w:r>
              <w:rPr>
                <w:rFonts w:ascii="Calibri"/>
                <w:b/>
                <w:spacing w:val="2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6" w:lineRule="auto"/>
              <w:ind w:left="315" w:right="107" w:hanging="2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Probability</w:t>
            </w:r>
            <w:r>
              <w:rPr>
                <w:rFonts w:ascii="Calibri"/>
                <w:b/>
                <w:spacing w:val="2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5" w:lineRule="auto"/>
              <w:ind w:left="102" w:right="103" w:firstLine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Overall</w:t>
            </w:r>
            <w:r>
              <w:rPr>
                <w:rFonts w:ascii="Calibri"/>
                <w:b/>
                <w:spacing w:val="2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  <w:r>
              <w:rPr>
                <w:rFonts w:ascii="Calibri"/>
                <w:b/>
                <w:spacing w:val="-4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Factor</w:t>
            </w:r>
            <w:r>
              <w:rPr>
                <w:rFonts w:ascii="Calibri"/>
                <w:b/>
                <w:spacing w:val="23"/>
                <w:w w:val="101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 xml:space="preserve">(Severity </w:t>
            </w:r>
            <w:r>
              <w:rPr>
                <w:rFonts w:ascii="Calibri"/>
                <w:sz w:val="23"/>
              </w:rPr>
              <w:t>x</w:t>
            </w:r>
            <w:r>
              <w:rPr>
                <w:rFonts w:ascii="Calibri"/>
                <w:spacing w:val="23"/>
                <w:sz w:val="23"/>
              </w:rPr>
              <w:t xml:space="preserve"> </w:t>
            </w:r>
            <w:r>
              <w:rPr>
                <w:rFonts w:ascii="Calibri"/>
                <w:spacing w:val="-2"/>
                <w:sz w:val="23"/>
              </w:rPr>
              <w:t>Probability)</w:t>
            </w:r>
          </w:p>
        </w:tc>
        <w:tc>
          <w:tcPr>
            <w:tcW w:w="31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6" w:lineRule="auto"/>
              <w:ind w:left="1419" w:right="186" w:hanging="123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Measures</w:t>
            </w:r>
            <w:r>
              <w:rPr>
                <w:rFonts w:ascii="Calibri"/>
                <w:b/>
                <w:spacing w:val="-5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required</w:t>
            </w:r>
            <w:r>
              <w:rPr>
                <w:rFonts w:ascii="Calibri"/>
                <w:b/>
                <w:sz w:val="23"/>
              </w:rPr>
              <w:t xml:space="preserve"> to </w:t>
            </w:r>
            <w:r>
              <w:rPr>
                <w:rFonts w:ascii="Calibri"/>
                <w:b/>
                <w:spacing w:val="-2"/>
                <w:sz w:val="23"/>
              </w:rPr>
              <w:t>control</w:t>
            </w:r>
            <w:r>
              <w:rPr>
                <w:rFonts w:ascii="Calibri"/>
                <w:b/>
                <w:spacing w:val="2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6" w:lineRule="auto"/>
              <w:ind w:left="358" w:right="188" w:hanging="16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 xml:space="preserve">Action </w:t>
            </w:r>
            <w:r>
              <w:rPr>
                <w:rFonts w:ascii="Calibri"/>
                <w:b/>
                <w:sz w:val="23"/>
              </w:rPr>
              <w:t>to</w:t>
            </w:r>
            <w:r>
              <w:rPr>
                <w:rFonts w:ascii="Calibri"/>
                <w:b/>
                <w:spacing w:val="-1"/>
                <w:sz w:val="23"/>
              </w:rPr>
              <w:t xml:space="preserve"> be</w:t>
            </w:r>
            <w:r>
              <w:rPr>
                <w:rFonts w:ascii="Calibri"/>
                <w:b/>
                <w:spacing w:val="23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taken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by</w:t>
            </w:r>
          </w:p>
        </w:tc>
        <w:tc>
          <w:tcPr>
            <w:tcW w:w="35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3" w:lineRule="exact"/>
              <w:ind w:left="4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Date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completed</w:t>
            </w:r>
            <w:r>
              <w:rPr>
                <w:rFonts w:ascii="Calibri"/>
                <w:b/>
                <w:spacing w:val="-5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 xml:space="preserve">&amp; </w:t>
            </w:r>
            <w:r>
              <w:rPr>
                <w:rFonts w:ascii="Calibri"/>
                <w:b/>
                <w:spacing w:val="-1"/>
                <w:sz w:val="23"/>
              </w:rPr>
              <w:t>signature</w:t>
            </w:r>
          </w:p>
        </w:tc>
      </w:tr>
      <w:tr w:rsidR="00892594">
        <w:trPr>
          <w:trHeight w:hRule="exact" w:val="608"/>
        </w:trPr>
        <w:tc>
          <w:tcPr>
            <w:tcW w:w="143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3" w:lineRule="exact"/>
              <w:ind w:left="17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1,</w:t>
            </w:r>
            <w:r>
              <w:rPr>
                <w:rFonts w:ascii="Calibri"/>
                <w:b/>
                <w:sz w:val="23"/>
              </w:rPr>
              <w:t xml:space="preserve"> 2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or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1F0E2C">
            <w:pPr>
              <w:pStyle w:val="TableParagraph"/>
              <w:spacing w:line="273" w:lineRule="exact"/>
              <w:ind w:left="24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1,</w:t>
            </w:r>
            <w:r>
              <w:rPr>
                <w:rFonts w:ascii="Calibri"/>
                <w:b/>
                <w:sz w:val="23"/>
              </w:rPr>
              <w:t xml:space="preserve"> 2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or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18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56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54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</w:tr>
      <w:tr w:rsidR="00892594">
        <w:trPr>
          <w:trHeight w:hRule="exact" w:val="1224"/>
        </w:trPr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</w:tr>
      <w:tr w:rsidR="00892594">
        <w:trPr>
          <w:trHeight w:hRule="exact" w:val="1225"/>
        </w:trPr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</w:tr>
      <w:tr w:rsidR="00892594">
        <w:trPr>
          <w:trHeight w:hRule="exact" w:val="1225"/>
        </w:trPr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</w:tr>
      <w:tr w:rsidR="00892594">
        <w:trPr>
          <w:trHeight w:hRule="exact" w:val="1229"/>
        </w:trPr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</w:tr>
      <w:tr w:rsidR="00892594">
        <w:trPr>
          <w:trHeight w:hRule="exact" w:val="1224"/>
        </w:trPr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2594" w:rsidRDefault="00892594"/>
        </w:tc>
      </w:tr>
      <w:tr w:rsidR="00892594">
        <w:trPr>
          <w:trHeight w:hRule="exact" w:val="1227"/>
        </w:trPr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1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94" w:rsidRDefault="00892594"/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94" w:rsidRDefault="00892594"/>
        </w:tc>
      </w:tr>
    </w:tbl>
    <w:p w:rsidR="00892594" w:rsidRDefault="00892594">
      <w:pPr>
        <w:sectPr w:rsidR="00892594">
          <w:pgSz w:w="15840" w:h="12240" w:orient="landscape"/>
          <w:pgMar w:top="1140" w:right="700" w:bottom="1060" w:left="360" w:header="0" w:footer="877" w:gutter="0"/>
          <w:cols w:space="720"/>
        </w:sectPr>
      </w:pPr>
    </w:p>
    <w:p w:rsidR="00892594" w:rsidRDefault="00D23927">
      <w:pPr>
        <w:pStyle w:val="Heading2"/>
        <w:spacing w:before="55"/>
        <w:rPr>
          <w:b w:val="0"/>
          <w:bCs w:val="0"/>
        </w:rPr>
      </w:pPr>
      <w:r>
        <w:lastRenderedPageBreak/>
        <w:pict>
          <v:group id="_x0000_s1035" alt="" style="position:absolute;left:0;text-align:left;margin-left:68.05pt;margin-top:569.45pt;width:656.15pt;height:.1pt;z-index:1096;mso-position-horizontal-relative:page;mso-position-vertical-relative:page" coordorigin="1361,11389" coordsize="13123,2">
            <v:shape id="_x0000_s1036" alt="" style="position:absolute;left:1361;top:11389;width:13123;height:2" coordorigin="1361,11389" coordsize="13123,0" path="m1361,11389r13123,e" filled="f" strokeweight=".7pt">
              <v:path arrowok="t"/>
            </v:shape>
            <w10:wrap anchorx="page" anchory="page"/>
          </v:group>
        </w:pict>
      </w:r>
      <w:r w:rsidR="001F0E2C">
        <w:rPr>
          <w:color w:val="4F81BC"/>
          <w:spacing w:val="-1"/>
        </w:rPr>
        <w:t>Guidance</w:t>
      </w:r>
      <w:r w:rsidR="001F0E2C">
        <w:rPr>
          <w:color w:val="4F81BC"/>
          <w:spacing w:val="-9"/>
        </w:rPr>
        <w:t xml:space="preserve"> </w:t>
      </w:r>
      <w:r w:rsidR="001F0E2C">
        <w:rPr>
          <w:color w:val="4F81BC"/>
          <w:spacing w:val="-2"/>
        </w:rPr>
        <w:t>Notes.</w:t>
      </w:r>
    </w:p>
    <w:p w:rsidR="00892594" w:rsidRDefault="00892594">
      <w:pPr>
        <w:rPr>
          <w:rFonts w:ascii="Cambria" w:eastAsia="Cambria" w:hAnsi="Cambria" w:cs="Cambria"/>
          <w:b/>
          <w:bCs/>
        </w:rPr>
      </w:pPr>
    </w:p>
    <w:p w:rsidR="00892594" w:rsidRDefault="00892594">
      <w:pPr>
        <w:rPr>
          <w:rFonts w:ascii="Cambria" w:eastAsia="Cambria" w:hAnsi="Cambria" w:cs="Cambria"/>
          <w:b/>
          <w:bCs/>
        </w:rPr>
      </w:pPr>
    </w:p>
    <w:p w:rsidR="00892594" w:rsidRDefault="00892594">
      <w:pPr>
        <w:spacing w:before="5"/>
        <w:rPr>
          <w:rFonts w:ascii="Cambria" w:eastAsia="Cambria" w:hAnsi="Cambria" w:cs="Cambria"/>
          <w:b/>
          <w:bCs/>
          <w:sz w:val="23"/>
          <w:szCs w:val="23"/>
        </w:rPr>
      </w:pPr>
    </w:p>
    <w:p w:rsidR="00892594" w:rsidRDefault="001F0E2C">
      <w:pPr>
        <w:ind w:left="108"/>
        <w:rPr>
          <w:rFonts w:ascii="Cambria" w:eastAsia="Cambria" w:hAnsi="Cambria" w:cs="Cambria"/>
        </w:rPr>
      </w:pPr>
      <w:r>
        <w:rPr>
          <w:rFonts w:ascii="Cambria"/>
          <w:b/>
          <w:color w:val="4F81BC"/>
          <w:spacing w:val="-1"/>
        </w:rPr>
        <w:t>Health</w:t>
      </w:r>
      <w:r>
        <w:rPr>
          <w:rFonts w:ascii="Cambria"/>
          <w:b/>
          <w:color w:val="4F81BC"/>
          <w:spacing w:val="-3"/>
        </w:rPr>
        <w:t xml:space="preserve"> </w:t>
      </w:r>
      <w:r>
        <w:rPr>
          <w:rFonts w:ascii="Cambria"/>
          <w:b/>
          <w:color w:val="4F81BC"/>
          <w:spacing w:val="-1"/>
        </w:rPr>
        <w:t>and</w:t>
      </w:r>
      <w:r>
        <w:rPr>
          <w:rFonts w:ascii="Cambria"/>
          <w:b/>
          <w:color w:val="4F81BC"/>
          <w:spacing w:val="-4"/>
        </w:rPr>
        <w:t xml:space="preserve"> </w:t>
      </w:r>
      <w:r>
        <w:rPr>
          <w:rFonts w:ascii="Cambria"/>
          <w:b/>
          <w:color w:val="4F81BC"/>
          <w:spacing w:val="-1"/>
        </w:rPr>
        <w:t>Safety.</w:t>
      </w:r>
    </w:p>
    <w:p w:rsidR="00892594" w:rsidRDefault="00892594">
      <w:pPr>
        <w:rPr>
          <w:rFonts w:ascii="Cambria" w:eastAsia="Cambria" w:hAnsi="Cambria" w:cs="Cambria"/>
          <w:b/>
          <w:bCs/>
        </w:rPr>
      </w:pPr>
    </w:p>
    <w:p w:rsidR="00892594" w:rsidRDefault="00892594">
      <w:pPr>
        <w:rPr>
          <w:rFonts w:ascii="Cambria" w:eastAsia="Cambria" w:hAnsi="Cambria" w:cs="Cambria"/>
          <w:b/>
          <w:bCs/>
        </w:rPr>
      </w:pPr>
    </w:p>
    <w:p w:rsidR="00892594" w:rsidRDefault="00892594">
      <w:pPr>
        <w:rPr>
          <w:rFonts w:ascii="Cambria" w:eastAsia="Cambria" w:hAnsi="Cambria" w:cs="Cambria"/>
          <w:b/>
          <w:bCs/>
        </w:rPr>
      </w:pPr>
    </w:p>
    <w:p w:rsidR="00892594" w:rsidRDefault="00892594">
      <w:pPr>
        <w:spacing w:before="3"/>
        <w:rPr>
          <w:rFonts w:ascii="Cambria" w:eastAsia="Cambria" w:hAnsi="Cambria" w:cs="Cambria"/>
          <w:b/>
          <w:bCs/>
          <w:sz w:val="23"/>
          <w:szCs w:val="23"/>
        </w:rPr>
      </w:pPr>
    </w:p>
    <w:p w:rsidR="00892594" w:rsidRDefault="001F0E2C">
      <w:pPr>
        <w:ind w:left="108"/>
        <w:rPr>
          <w:rFonts w:ascii="Cambria" w:eastAsia="Cambria" w:hAnsi="Cambria" w:cs="Cambria"/>
        </w:rPr>
      </w:pPr>
      <w:r>
        <w:rPr>
          <w:rFonts w:ascii="Cambria"/>
          <w:b/>
          <w:color w:val="4F81BC"/>
          <w:spacing w:val="-1"/>
        </w:rPr>
        <w:t>Emergency</w:t>
      </w:r>
      <w:r>
        <w:rPr>
          <w:rFonts w:ascii="Cambria"/>
          <w:b/>
          <w:color w:val="4F81BC"/>
          <w:spacing w:val="-5"/>
        </w:rPr>
        <w:t xml:space="preserve"> </w:t>
      </w:r>
      <w:r>
        <w:rPr>
          <w:rFonts w:ascii="Cambria"/>
          <w:b/>
          <w:color w:val="4F81BC"/>
          <w:spacing w:val="-1"/>
        </w:rPr>
        <w:t>Contact</w:t>
      </w:r>
      <w:r>
        <w:rPr>
          <w:rFonts w:ascii="Cambria"/>
          <w:b/>
          <w:color w:val="4F81BC"/>
          <w:spacing w:val="-4"/>
        </w:rPr>
        <w:t xml:space="preserve"> </w:t>
      </w:r>
      <w:r>
        <w:rPr>
          <w:rFonts w:ascii="Cambria"/>
          <w:b/>
          <w:color w:val="4F81BC"/>
          <w:spacing w:val="-1"/>
        </w:rPr>
        <w:t>Numbers</w:t>
      </w:r>
      <w:r>
        <w:rPr>
          <w:rFonts w:ascii="Cambria"/>
          <w:b/>
          <w:color w:val="4F81BC"/>
          <w:spacing w:val="-2"/>
        </w:rPr>
        <w:t xml:space="preserve"> </w:t>
      </w:r>
      <w:r>
        <w:rPr>
          <w:rFonts w:ascii="Cambria"/>
          <w:b/>
          <w:color w:val="4F81BC"/>
          <w:spacing w:val="-1"/>
        </w:rPr>
        <w:t>(Lions</w:t>
      </w:r>
      <w:r>
        <w:rPr>
          <w:rFonts w:ascii="Cambria"/>
          <w:b/>
          <w:color w:val="4F81BC"/>
          <w:spacing w:val="-4"/>
        </w:rPr>
        <w:t xml:space="preserve"> </w:t>
      </w:r>
      <w:r>
        <w:rPr>
          <w:rFonts w:ascii="Cambria"/>
          <w:b/>
          <w:color w:val="4F81BC"/>
          <w:spacing w:val="1"/>
        </w:rPr>
        <w:t>with</w:t>
      </w:r>
      <w:r>
        <w:rPr>
          <w:rFonts w:ascii="Cambria"/>
          <w:b/>
          <w:color w:val="4F81BC"/>
          <w:spacing w:val="-3"/>
        </w:rPr>
        <w:t xml:space="preserve"> </w:t>
      </w:r>
      <w:r>
        <w:rPr>
          <w:rFonts w:ascii="Cambria"/>
          <w:b/>
          <w:color w:val="4F81BC"/>
          <w:spacing w:val="-1"/>
        </w:rPr>
        <w:t>Mobiles</w:t>
      </w:r>
      <w:r>
        <w:rPr>
          <w:rFonts w:ascii="Cambria"/>
          <w:b/>
          <w:color w:val="4F81BC"/>
          <w:spacing w:val="-6"/>
        </w:rPr>
        <w:t xml:space="preserve"> </w:t>
      </w:r>
      <w:r>
        <w:rPr>
          <w:rFonts w:ascii="Cambria"/>
          <w:b/>
          <w:color w:val="4F81BC"/>
          <w:spacing w:val="-2"/>
        </w:rPr>
        <w:t>only).</w:t>
      </w:r>
    </w:p>
    <w:p w:rsidR="00892594" w:rsidRDefault="00892594">
      <w:pPr>
        <w:rPr>
          <w:rFonts w:ascii="Cambria" w:eastAsia="Cambria" w:hAnsi="Cambria" w:cs="Cambria"/>
          <w:b/>
          <w:bCs/>
        </w:rPr>
      </w:pPr>
    </w:p>
    <w:p w:rsidR="00892594" w:rsidRDefault="00892594">
      <w:pPr>
        <w:rPr>
          <w:rFonts w:ascii="Cambria" w:eastAsia="Cambria" w:hAnsi="Cambria" w:cs="Cambria"/>
          <w:b/>
          <w:bCs/>
        </w:rPr>
      </w:pPr>
    </w:p>
    <w:p w:rsidR="00892594" w:rsidRDefault="00892594">
      <w:pPr>
        <w:rPr>
          <w:rFonts w:ascii="Cambria" w:eastAsia="Cambria" w:hAnsi="Cambria" w:cs="Cambria"/>
          <w:b/>
          <w:bCs/>
        </w:rPr>
      </w:pPr>
    </w:p>
    <w:p w:rsidR="00892594" w:rsidRDefault="001F0E2C">
      <w:pPr>
        <w:spacing w:before="180"/>
        <w:ind w:left="108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AFTER</w:t>
      </w:r>
      <w:r>
        <w:rPr>
          <w:rFonts w:ascii="Arial"/>
          <w:b/>
          <w:spacing w:val="3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THE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EVENT.</w:t>
      </w:r>
    </w:p>
    <w:p w:rsidR="00892594" w:rsidRDefault="00892594">
      <w:pPr>
        <w:spacing w:before="9"/>
        <w:rPr>
          <w:rFonts w:ascii="Arial" w:eastAsia="Arial" w:hAnsi="Arial" w:cs="Arial"/>
          <w:b/>
          <w:bCs/>
          <w:sz w:val="44"/>
          <w:szCs w:val="44"/>
        </w:rPr>
      </w:pPr>
    </w:p>
    <w:p w:rsidR="00892594" w:rsidRDefault="001F0E2C">
      <w:pPr>
        <w:pStyle w:val="BodyText"/>
        <w:spacing w:line="275" w:lineRule="auto"/>
        <w:ind w:right="136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useful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note any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rPr>
          <w:spacing w:val="-4"/>
        </w:rPr>
        <w:t xml:space="preserve"> </w:t>
      </w:r>
      <w:r>
        <w:rPr>
          <w:spacing w:val="-1"/>
        </w:rPr>
        <w:t>running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event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originally</w:t>
      </w:r>
      <w:r>
        <w:rPr>
          <w:spacing w:val="-4"/>
        </w:rPr>
        <w:t xml:space="preserve"> </w:t>
      </w:r>
      <w:r>
        <w:rPr>
          <w:spacing w:val="-1"/>
        </w:rPr>
        <w:t>planned.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organizers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 to</w:t>
      </w:r>
      <w:r>
        <w:rPr>
          <w:spacing w:val="85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experience.</w:t>
      </w:r>
    </w:p>
    <w:p w:rsidR="00892594" w:rsidRDefault="00892594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892594" w:rsidRDefault="00D23927">
      <w:pPr>
        <w:spacing w:line="200" w:lineRule="atLeast"/>
        <w:ind w:left="2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alt="" style="width:724.1pt;height:206pt;mso-position-horizontal-relative:char;mso-position-vertical-relative:line" coordsize="14482,4120">
            <v:group id="_x0000_s1027" alt="" style="position:absolute;left:7;top:7;width:14468;height:2" coordorigin="7,7" coordsize="14468,2">
              <v:shape id="_x0000_s1028" alt="" style="position:absolute;left:7;top:7;width:14468;height:2" coordorigin="7,7" coordsize="14468,0" path="m7,7r14468,e" filled="f" strokeweight=".7pt">
                <v:path arrowok="t"/>
              </v:shape>
            </v:group>
            <v:group id="_x0000_s1029" alt="" style="position:absolute;left:11;top:13;width:2;height:4098" coordorigin="11,13" coordsize="2,4098">
              <v:shape id="_x0000_s1030" alt="" style="position:absolute;left:11;top:13;width:2;height:4098" coordorigin="11,13" coordsize="0,4098" path="m11,13r,4097e" filled="f" strokeweight=".5pt">
                <v:path arrowok="t"/>
              </v:shape>
            </v:group>
            <v:group id="_x0000_s1031" alt="" style="position:absolute;left:7;top:4115;width:14468;height:2" coordorigin="7,4115" coordsize="14468,2">
              <v:shape id="_x0000_s1032" alt="" style="position:absolute;left:7;top:4115;width:14468;height:2" coordorigin="7,4115" coordsize="14468,0" path="m7,4115r14468,e" filled="f" strokeweight=".5pt">
                <v:path arrowok="t"/>
              </v:shape>
            </v:group>
            <v:group id="_x0000_s1033" alt="" style="position:absolute;left:14471;top:13;width:2;height:4098" coordorigin="14471,13" coordsize="2,4098">
              <v:shape id="_x0000_s1034" alt="" style="position:absolute;left:14471;top:13;width:2;height:4098" coordorigin="14471,13" coordsize="0,4098" path="m14471,13r,4097e" filled="f" strokeweight=".5pt">
                <v:path arrowok="t"/>
              </v:shape>
            </v:group>
            <w10:anchorlock/>
          </v:group>
        </w:pict>
      </w:r>
    </w:p>
    <w:p w:rsidR="001A3576" w:rsidRDefault="001A3576" w:rsidP="001A3576">
      <w:pPr>
        <w:spacing w:line="200" w:lineRule="atLeast"/>
        <w:ind w:left="426"/>
        <w:rPr>
          <w:rFonts w:ascii="Calibri" w:eastAsia="Calibri" w:hAnsi="Calibri" w:cs="Calibri"/>
          <w:sz w:val="20"/>
          <w:szCs w:val="20"/>
        </w:rPr>
      </w:pPr>
      <w:r>
        <w:t>All personal data/special category data contained herein are processed in accordance with UK data protection legislation.</w:t>
      </w:r>
    </w:p>
    <w:sectPr w:rsidR="001A3576">
      <w:pgSz w:w="15840" w:h="12240" w:orient="landscape"/>
      <w:pgMar w:top="1120" w:right="540" w:bottom="1060" w:left="46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3927" w:rsidRDefault="00D23927">
      <w:r>
        <w:separator/>
      </w:r>
    </w:p>
  </w:endnote>
  <w:endnote w:type="continuationSeparator" w:id="0">
    <w:p w:rsidR="00D23927" w:rsidRDefault="00D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2594" w:rsidRDefault="00D2392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63.4pt;margin-top:557.15pt;width:126.9pt;height:28.65pt;z-index:-7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92594" w:rsidRDefault="001F0E2C">
                <w:pPr>
                  <w:spacing w:line="269" w:lineRule="exact"/>
                  <w:ind w:left="20" w:firstLine="72"/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>
                  <w:rPr>
                    <w:rFonts w:ascii="Century Gothic"/>
                    <w:i/>
                    <w:spacing w:val="-1"/>
                    <w:sz w:val="24"/>
                  </w:rPr>
                  <w:t>Risk</w:t>
                </w:r>
                <w:r>
                  <w:rPr>
                    <w:rFonts w:ascii="Century Gothic"/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rFonts w:ascii="Century Gothic"/>
                    <w:i/>
                    <w:spacing w:val="-1"/>
                    <w:sz w:val="24"/>
                  </w:rPr>
                  <w:t>Assessment</w:t>
                </w:r>
                <w:r>
                  <w:rPr>
                    <w:rFonts w:ascii="Century Gothic"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entury Gothic"/>
                    <w:i/>
                    <w:spacing w:val="-2"/>
                    <w:sz w:val="24"/>
                  </w:rPr>
                  <w:t>Form</w:t>
                </w:r>
              </w:p>
              <w:p w:rsidR="00892594" w:rsidRDefault="001F0E2C">
                <w:pPr>
                  <w:spacing w:line="293" w:lineRule="exact"/>
                  <w:ind w:left="20"/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>
                  <w:rPr>
                    <w:rFonts w:ascii="Century Gothic"/>
                    <w:i/>
                    <w:spacing w:val="-1"/>
                    <w:sz w:val="24"/>
                  </w:rPr>
                  <w:t>Page</w:t>
                </w:r>
                <w:r>
                  <w:rPr>
                    <w:rFonts w:ascii="Century Gothic"/>
                    <w:i/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 Gothic"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A3576">
                  <w:rPr>
                    <w:rFonts w:ascii="Century Gothic"/>
                    <w:i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Century Gothic"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entury Gothic"/>
                    <w:i/>
                    <w:spacing w:val="-1"/>
                    <w:sz w:val="24"/>
                  </w:rPr>
                  <w:t xml:space="preserve">of </w:t>
                </w:r>
                <w:r>
                  <w:rPr>
                    <w:rFonts w:ascii="Century Gothic"/>
                    <w:i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643.15pt;margin-top:557.15pt;width:82pt;height:14pt;z-index:-7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92594" w:rsidRDefault="00990896">
                <w:pPr>
                  <w:spacing w:line="270" w:lineRule="exact"/>
                  <w:ind w:left="20"/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>
                  <w:rPr>
                    <w:rFonts w:ascii="Century Gothic"/>
                    <w:i/>
                    <w:spacing w:val="-2"/>
                    <w:sz w:val="24"/>
                  </w:rPr>
                  <w:t>July</w:t>
                </w:r>
                <w:r w:rsidR="001F0E2C">
                  <w:rPr>
                    <w:rFonts w:ascii="Century Gothic"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Century Gothic"/>
                    <w:i/>
                    <w:spacing w:val="-1"/>
                    <w:sz w:val="24"/>
                  </w:rPr>
                  <w:t>2020</w:t>
                </w:r>
                <w:r w:rsidR="001F0E2C">
                  <w:rPr>
                    <w:rFonts w:ascii="Century Gothic"/>
                    <w:i/>
                    <w:spacing w:val="-1"/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3927" w:rsidRDefault="00D23927">
      <w:r>
        <w:separator/>
      </w:r>
    </w:p>
  </w:footnote>
  <w:footnote w:type="continuationSeparator" w:id="0">
    <w:p w:rsidR="00D23927" w:rsidRDefault="00D2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94"/>
    <w:rsid w:val="001A3576"/>
    <w:rsid w:val="001F0E2C"/>
    <w:rsid w:val="00892594"/>
    <w:rsid w:val="00990896"/>
    <w:rsid w:val="00D2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ACFEED"/>
  <w15:docId w15:val="{17489390-4FA1-C64D-BD49-3FD1F231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0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896"/>
  </w:style>
  <w:style w:type="paragraph" w:styleId="Footer">
    <w:name w:val="footer"/>
    <w:basedOn w:val="Normal"/>
    <w:link w:val="FooterChar"/>
    <w:uiPriority w:val="99"/>
    <w:unhideWhenUsed/>
    <w:rsid w:val="00990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lionmikestanbridge@gmail.com</dc:creator>
  <cp:lastModifiedBy>Andrew Wilcox</cp:lastModifiedBy>
  <cp:revision>3</cp:revision>
  <dcterms:created xsi:type="dcterms:W3CDTF">2020-06-27T19:03:00Z</dcterms:created>
  <dcterms:modified xsi:type="dcterms:W3CDTF">2020-06-28T11:27:00Z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LastSaved">
    <vt:filetime>2020-06-27T00:00:00Z</vt:filetime>
  </property>
</Properties>
</file>